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E3" w:rsidRPr="00866392" w:rsidRDefault="003C07E3" w:rsidP="001B33F5">
      <w:pPr>
        <w:rPr>
          <w:rFonts w:asciiTheme="minorBidi" w:hAnsiTheme="minorBidi" w:cstheme="minorBidi"/>
          <w:b/>
          <w:bCs/>
          <w:sz w:val="22"/>
          <w:szCs w:val="22"/>
        </w:rPr>
      </w:pPr>
    </w:p>
    <w:p w:rsidR="00866392" w:rsidRPr="00866392" w:rsidRDefault="00866392" w:rsidP="00BB536E">
      <w:pPr>
        <w:spacing w:after="60"/>
        <w:jc w:val="center"/>
        <w:rPr>
          <w:rFonts w:asciiTheme="minorBidi" w:hAnsiTheme="minorBidi" w:cstheme="minorBidi"/>
          <w:b/>
          <w:sz w:val="28"/>
          <w:szCs w:val="28"/>
        </w:rPr>
      </w:pPr>
      <w:r w:rsidRPr="00866392">
        <w:rPr>
          <w:rFonts w:asciiTheme="minorBidi" w:hAnsiTheme="minorBidi" w:cstheme="minorBidi"/>
          <w:b/>
          <w:sz w:val="28"/>
          <w:szCs w:val="28"/>
        </w:rPr>
        <w:t>Fiche d’inscription</w:t>
      </w:r>
    </w:p>
    <w:p w:rsidR="0037285C" w:rsidRPr="00866392" w:rsidRDefault="00BB536E" w:rsidP="00BB536E">
      <w:pPr>
        <w:spacing w:after="60"/>
        <w:jc w:val="center"/>
        <w:rPr>
          <w:rFonts w:asciiTheme="minorBidi" w:hAnsiTheme="minorBidi" w:cstheme="minorBidi"/>
          <w:b/>
          <w:sz w:val="28"/>
          <w:szCs w:val="28"/>
        </w:rPr>
      </w:pPr>
      <w:r w:rsidRPr="00866392">
        <w:rPr>
          <w:rFonts w:asciiTheme="minorBidi" w:hAnsiTheme="minorBidi" w:cstheme="minorBidi"/>
          <w:b/>
          <w:sz w:val="28"/>
          <w:szCs w:val="28"/>
        </w:rPr>
        <w:t xml:space="preserve">Journée scientifique </w:t>
      </w:r>
      <w:r w:rsidR="00866392" w:rsidRPr="00866392">
        <w:rPr>
          <w:rFonts w:asciiTheme="minorBidi" w:hAnsiTheme="minorBidi" w:cstheme="minorBidi"/>
          <w:b/>
          <w:sz w:val="28"/>
          <w:szCs w:val="28"/>
        </w:rPr>
        <w:t>Handicap et Réalité Virtuelle (</w:t>
      </w:r>
      <w:r w:rsidRPr="00866392">
        <w:rPr>
          <w:rFonts w:asciiTheme="minorBidi" w:hAnsiTheme="minorBidi" w:cstheme="minorBidi"/>
          <w:b/>
          <w:sz w:val="28"/>
          <w:szCs w:val="28"/>
        </w:rPr>
        <w:t>JHRV</w:t>
      </w:r>
      <w:r w:rsidR="00866392" w:rsidRPr="00866392">
        <w:rPr>
          <w:rFonts w:asciiTheme="minorBidi" w:hAnsiTheme="minorBidi" w:cstheme="minorBidi"/>
          <w:b/>
          <w:sz w:val="28"/>
          <w:szCs w:val="28"/>
        </w:rPr>
        <w:t>)</w:t>
      </w:r>
    </w:p>
    <w:p w:rsidR="0037285C" w:rsidRPr="00866392" w:rsidRDefault="0037285C" w:rsidP="0037285C">
      <w:pPr>
        <w:spacing w:after="60"/>
        <w:jc w:val="center"/>
        <w:rPr>
          <w:rFonts w:asciiTheme="minorBidi" w:hAnsiTheme="minorBidi" w:cstheme="minorBidi"/>
          <w:b/>
          <w:sz w:val="18"/>
          <w:szCs w:val="18"/>
        </w:rPr>
      </w:pPr>
    </w:p>
    <w:p w:rsidR="0037285C" w:rsidRPr="00866392" w:rsidRDefault="0037285C" w:rsidP="00EF732D">
      <w:pPr>
        <w:spacing w:after="60"/>
        <w:jc w:val="center"/>
        <w:rPr>
          <w:rFonts w:asciiTheme="minorBidi" w:hAnsiTheme="minorBidi" w:cstheme="minorBidi"/>
          <w:b/>
        </w:rPr>
      </w:pPr>
      <w:r w:rsidRPr="00866392">
        <w:rPr>
          <w:rFonts w:asciiTheme="minorBidi" w:hAnsiTheme="minorBidi" w:cstheme="minorBidi"/>
          <w:b/>
        </w:rPr>
        <w:t xml:space="preserve">Mardi </w:t>
      </w:r>
      <w:r w:rsidR="00BB536E" w:rsidRPr="00866392">
        <w:rPr>
          <w:rFonts w:asciiTheme="minorBidi" w:hAnsiTheme="minorBidi" w:cstheme="minorBidi"/>
          <w:b/>
        </w:rPr>
        <w:t>7 avril 2015</w:t>
      </w:r>
      <w:r w:rsidRPr="00866392">
        <w:rPr>
          <w:rFonts w:asciiTheme="minorBidi" w:hAnsiTheme="minorBidi" w:cstheme="minorBidi"/>
          <w:b/>
        </w:rPr>
        <w:t xml:space="preserve"> (9h</w:t>
      </w:r>
      <w:r w:rsidR="00EF732D" w:rsidRPr="00866392">
        <w:rPr>
          <w:rFonts w:asciiTheme="minorBidi" w:hAnsiTheme="minorBidi" w:cstheme="minorBidi"/>
          <w:b/>
        </w:rPr>
        <w:t>30</w:t>
      </w:r>
      <w:r w:rsidRPr="00866392">
        <w:rPr>
          <w:rFonts w:asciiTheme="minorBidi" w:hAnsiTheme="minorBidi" w:cstheme="minorBidi"/>
          <w:b/>
        </w:rPr>
        <w:t>-17h30)</w:t>
      </w:r>
    </w:p>
    <w:p w:rsidR="0037285C" w:rsidRPr="00866392" w:rsidRDefault="0037285C" w:rsidP="0037285C">
      <w:pPr>
        <w:spacing w:after="60"/>
        <w:jc w:val="center"/>
        <w:rPr>
          <w:rFonts w:asciiTheme="minorBidi" w:hAnsiTheme="minorBidi" w:cstheme="minorBidi"/>
          <w:b/>
          <w:sz w:val="16"/>
          <w:szCs w:val="16"/>
        </w:rPr>
      </w:pPr>
    </w:p>
    <w:p w:rsidR="0037285C" w:rsidRPr="00866392" w:rsidRDefault="0037285C" w:rsidP="003A2043">
      <w:pPr>
        <w:pStyle w:val="Sous-titre"/>
        <w:rPr>
          <w:rFonts w:asciiTheme="minorBidi" w:hAnsiTheme="minorBidi" w:cstheme="minorBidi"/>
          <w:sz w:val="22"/>
          <w:szCs w:val="22"/>
        </w:rPr>
      </w:pPr>
      <w:r w:rsidRPr="00866392">
        <w:rPr>
          <w:rFonts w:asciiTheme="minorBidi" w:hAnsiTheme="minorBidi" w:cstheme="minorBidi"/>
          <w:sz w:val="22"/>
          <w:szCs w:val="22"/>
        </w:rPr>
        <w:t xml:space="preserve">Inscription gratuite </w:t>
      </w:r>
      <w:r w:rsidR="00EF732D" w:rsidRPr="00866392">
        <w:rPr>
          <w:rFonts w:asciiTheme="minorBidi" w:hAnsiTheme="minorBidi" w:cstheme="minorBidi"/>
          <w:sz w:val="22"/>
          <w:szCs w:val="22"/>
        </w:rPr>
        <w:t xml:space="preserve">mais </w:t>
      </w:r>
      <w:r w:rsidRPr="00866392">
        <w:rPr>
          <w:rFonts w:asciiTheme="minorBidi" w:hAnsiTheme="minorBidi" w:cstheme="minorBidi"/>
          <w:sz w:val="22"/>
          <w:szCs w:val="22"/>
        </w:rPr>
        <w:t xml:space="preserve">obligatoire avant le </w:t>
      </w:r>
      <w:r w:rsidR="003A2043">
        <w:rPr>
          <w:rFonts w:asciiTheme="minorBidi" w:hAnsiTheme="minorBidi" w:cstheme="minorBidi"/>
          <w:sz w:val="22"/>
          <w:szCs w:val="22"/>
        </w:rPr>
        <w:t>7</w:t>
      </w:r>
      <w:r w:rsidRPr="00866392">
        <w:rPr>
          <w:rFonts w:asciiTheme="minorBidi" w:hAnsiTheme="minorBidi" w:cstheme="minorBidi"/>
          <w:sz w:val="22"/>
          <w:szCs w:val="22"/>
        </w:rPr>
        <w:t xml:space="preserve"> </w:t>
      </w:r>
      <w:r w:rsidR="00EF732D" w:rsidRPr="00866392">
        <w:rPr>
          <w:rFonts w:asciiTheme="minorBidi" w:hAnsiTheme="minorBidi" w:cstheme="minorBidi"/>
          <w:sz w:val="22"/>
          <w:szCs w:val="22"/>
        </w:rPr>
        <w:t>mars</w:t>
      </w:r>
    </w:p>
    <w:p w:rsidR="0037285C" w:rsidRPr="00866392" w:rsidRDefault="0037285C" w:rsidP="0037285C">
      <w:pPr>
        <w:pStyle w:val="Sous-titre"/>
        <w:rPr>
          <w:rFonts w:asciiTheme="minorBidi" w:hAnsiTheme="minorBidi" w:cstheme="minorBidi"/>
        </w:rPr>
      </w:pPr>
    </w:p>
    <w:p w:rsidR="00EF732D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Mme </w:t>
      </w:r>
      <w:r w:rsidR="00EF732D"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Mlle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Mr. 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NOM : </w:t>
      </w:r>
      <w:r w:rsidR="00EF732D" w:rsidRPr="0086639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........................................................ Prénom : 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Fonction :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>......................................................................................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.....................................................................................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Adresse :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>................................................</w:t>
      </w:r>
      <w:r w:rsidR="00866392">
        <w:rPr>
          <w:rFonts w:asciiTheme="minorBidi" w:hAnsiTheme="minorBidi" w:cstheme="minorBidi"/>
          <w:color w:val="000000"/>
          <w:sz w:val="22"/>
          <w:szCs w:val="22"/>
        </w:rPr>
        <w:t>.....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..........................................................................................................................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..........................................................................................................................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Tél :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 xml:space="preserve"> ......................................... Fax :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 xml:space="preserve"> 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E. Mail : .......................................................................................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FF"/>
          <w:sz w:val="22"/>
          <w:szCs w:val="22"/>
        </w:rPr>
      </w:pPr>
    </w:p>
    <w:p w:rsidR="0037285C" w:rsidRP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866392">
        <w:rPr>
          <w:rFonts w:asciiTheme="minorBidi" w:hAnsiTheme="minorBidi" w:cstheme="minorBidi"/>
          <w:b/>
          <w:bCs/>
          <w:u w:val="single"/>
        </w:rPr>
        <w:t>Participera</w:t>
      </w:r>
    </w:p>
    <w:p w:rsidR="0037285C" w:rsidRPr="00866392" w:rsidRDefault="0037285C" w:rsidP="0086639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b/>
          <w:bCs/>
          <w:sz w:val="22"/>
          <w:szCs w:val="22"/>
        </w:rPr>
        <w:t xml:space="preserve">à la </w:t>
      </w:r>
      <w:r w:rsidR="00BB536E" w:rsidRPr="00866392">
        <w:rPr>
          <w:rFonts w:asciiTheme="minorBidi" w:hAnsiTheme="minorBidi" w:cstheme="minorBidi"/>
          <w:b/>
          <w:bCs/>
          <w:sz w:val="22"/>
          <w:szCs w:val="22"/>
        </w:rPr>
        <w:t xml:space="preserve">Journée scientifique </w:t>
      </w:r>
      <w:r w:rsidR="00B3342D" w:rsidRPr="00866392">
        <w:rPr>
          <w:rFonts w:asciiTheme="minorBidi" w:hAnsiTheme="minorBidi" w:cstheme="minorBidi"/>
          <w:b/>
          <w:bCs/>
          <w:sz w:val="22"/>
          <w:szCs w:val="22"/>
        </w:rPr>
        <w:t>J</w:t>
      </w:r>
      <w:r w:rsidR="00BB536E" w:rsidRPr="00866392">
        <w:rPr>
          <w:rFonts w:asciiTheme="minorBidi" w:hAnsiTheme="minorBidi" w:cstheme="minorBidi"/>
          <w:b/>
          <w:bCs/>
          <w:sz w:val="22"/>
          <w:szCs w:val="22"/>
        </w:rPr>
        <w:t>HRV</w:t>
      </w:r>
      <w:r w:rsidRPr="00866392">
        <w:rPr>
          <w:rFonts w:asciiTheme="minorBidi" w:hAnsiTheme="minorBidi" w:cstheme="minorBidi"/>
          <w:b/>
          <w:bCs/>
          <w:sz w:val="22"/>
          <w:szCs w:val="22"/>
        </w:rPr>
        <w:t xml:space="preserve">, </w:t>
      </w:r>
      <w:r w:rsidRPr="00866392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organisée par </w:t>
      </w:r>
      <w:r w:rsidR="00BB536E" w:rsidRPr="00866392">
        <w:rPr>
          <w:rFonts w:asciiTheme="minorBidi" w:hAnsiTheme="minorBidi" w:cstheme="minorBidi"/>
          <w:b/>
          <w:bCs/>
          <w:color w:val="000000"/>
          <w:sz w:val="22"/>
          <w:szCs w:val="22"/>
        </w:rPr>
        <w:t>l’IFRH et l’ESIEA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Le </w:t>
      </w:r>
      <w:r w:rsidR="00BB536E" w:rsidRPr="00866392">
        <w:rPr>
          <w:rFonts w:asciiTheme="minorBidi" w:hAnsiTheme="minorBidi" w:cstheme="minorBidi"/>
          <w:color w:val="000000"/>
          <w:sz w:val="22"/>
          <w:szCs w:val="22"/>
        </w:rPr>
        <w:t>7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EF732D" w:rsidRPr="00866392">
        <w:rPr>
          <w:rFonts w:asciiTheme="minorBidi" w:hAnsiTheme="minorBidi" w:cstheme="minorBidi"/>
          <w:color w:val="000000"/>
          <w:sz w:val="22"/>
          <w:szCs w:val="22"/>
        </w:rPr>
        <w:t>avril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 xml:space="preserve">  </w:t>
      </w:r>
      <w:r w:rsidR="00BB536E"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 xml:space="preserve">□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Matin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 xml:space="preserve">□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Après-midi</w:t>
      </w:r>
    </w:p>
    <w:p w:rsidR="0037285C" w:rsidRPr="00866392" w:rsidRDefault="0037285C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Repas du </w:t>
      </w:r>
      <w:r w:rsidR="00BB536E" w:rsidRPr="00866392">
        <w:rPr>
          <w:rFonts w:asciiTheme="minorBidi" w:hAnsiTheme="minorBidi" w:cstheme="minorBidi"/>
          <w:color w:val="000000"/>
          <w:sz w:val="22"/>
          <w:szCs w:val="22"/>
        </w:rPr>
        <w:t>7</w:t>
      </w:r>
      <w:r w:rsidR="00EF732D"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avril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>□</w:t>
      </w:r>
      <w:r w:rsidRPr="00866392">
        <w:rPr>
          <w:rFonts w:asciiTheme="minorBidi" w:eastAsia="TTE15739E8t00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Oui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>□</w:t>
      </w:r>
      <w:r w:rsidRPr="00866392">
        <w:rPr>
          <w:rFonts w:asciiTheme="minorBidi" w:eastAsia="TTE15739E8t00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Non</w:t>
      </w:r>
    </w:p>
    <w:p w:rsidR="00866392" w:rsidRPr="00866392" w:rsidRDefault="00866392" w:rsidP="0086639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b/>
          <w:bCs/>
          <w:sz w:val="22"/>
          <w:szCs w:val="22"/>
        </w:rPr>
        <w:t xml:space="preserve">à la réunion de l’IFRH (programme Handicap et Réalité Virtuelle) </w:t>
      </w:r>
    </w:p>
    <w:p w:rsidR="00866392" w:rsidRP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Le 7 avril (</w:t>
      </w:r>
      <w:r w:rsidRPr="00866392">
        <w:rPr>
          <w:rFonts w:asciiTheme="minorBidi" w:hAnsiTheme="minorBidi" w:cstheme="minorBidi"/>
          <w:sz w:val="22"/>
          <w:szCs w:val="22"/>
        </w:rPr>
        <w:t xml:space="preserve">17h45 à 19h)       </w:t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>□</w:t>
      </w:r>
      <w:r w:rsidRPr="00866392">
        <w:rPr>
          <w:rFonts w:asciiTheme="minorBidi" w:eastAsia="TTE15739E8t00" w:hAnsiTheme="minorBidi" w:cstheme="minorBidi"/>
          <w:color w:val="000000"/>
          <w:sz w:val="22"/>
          <w:szCs w:val="22"/>
        </w:rPr>
        <w:t xml:space="preserve">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Oui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ab/>
        <w:t xml:space="preserve">   </w:t>
      </w:r>
      <w:r w:rsidRPr="00866392">
        <w:rPr>
          <w:rFonts w:asciiTheme="minorBidi" w:eastAsia="TTE15739E8t00" w:hAnsiTheme="minorBidi" w:cstheme="minorBidi"/>
          <w:color w:val="000000"/>
          <w:sz w:val="28"/>
          <w:szCs w:val="28"/>
        </w:rPr>
        <w:t xml:space="preserve">□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Non</w:t>
      </w:r>
    </w:p>
    <w:p w:rsid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p w:rsidR="00866392" w:rsidRP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3A204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</w:rPr>
        <w:t>Fiche d’inscription</w:t>
      </w:r>
      <w:r w:rsidRPr="00866392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à retourner par mail à </w:t>
      </w:r>
      <w:hyperlink r:id="rId8" w:history="1">
        <w:r w:rsidRPr="00866392">
          <w:rPr>
            <w:rStyle w:val="Lienhypertexte"/>
            <w:rFonts w:asciiTheme="minorBidi" w:hAnsiTheme="minorBidi" w:cstheme="minorBidi"/>
            <w:b/>
            <w:bCs/>
            <w:sz w:val="22"/>
            <w:szCs w:val="22"/>
          </w:rPr>
          <w:t>evelyne.klinger@esiea.fr</w:t>
        </w:r>
      </w:hyperlink>
      <w:bookmarkStart w:id="0" w:name="_GoBack"/>
      <w:bookmarkEnd w:id="0"/>
      <w:r w:rsidRPr="00866392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 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>Tél : 02 43 59 46 00</w:t>
      </w:r>
    </w:p>
    <w:p w:rsidR="00866392" w:rsidRP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(Un courriel</w:t>
      </w:r>
      <w:r w:rsidRPr="00866392">
        <w:rPr>
          <w:rFonts w:asciiTheme="minorBidi" w:hAnsiTheme="minorBidi" w:cstheme="minorBidi"/>
          <w:color w:val="000000"/>
          <w:sz w:val="22"/>
          <w:szCs w:val="22"/>
        </w:rPr>
        <w:t xml:space="preserve"> de confirmation sera adressé à chaque participant inscrit</w:t>
      </w:r>
      <w:r>
        <w:rPr>
          <w:rFonts w:asciiTheme="minorBidi" w:hAnsiTheme="minorBidi" w:cstheme="minorBidi"/>
          <w:color w:val="000000"/>
          <w:sz w:val="22"/>
          <w:szCs w:val="22"/>
        </w:rPr>
        <w:t>)</w:t>
      </w:r>
    </w:p>
    <w:p w:rsidR="00866392" w:rsidRPr="00866392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</w:p>
    <w:p w:rsidR="00866392" w:rsidRPr="003A2043" w:rsidRDefault="00866392" w:rsidP="00866392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u w:val="single"/>
        </w:rPr>
      </w:pPr>
      <w:r w:rsidRPr="003A2043">
        <w:rPr>
          <w:rFonts w:asciiTheme="minorBidi" w:hAnsiTheme="minorBidi" w:cstheme="minorBidi"/>
          <w:b/>
          <w:bCs/>
          <w:color w:val="000000"/>
          <w:u w:val="single"/>
        </w:rPr>
        <w:t>Adresse de l’événement</w:t>
      </w:r>
    </w:p>
    <w:p w:rsidR="00866392" w:rsidRPr="00866392" w:rsidRDefault="00866392" w:rsidP="00866392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ESIEA</w:t>
      </w:r>
    </w:p>
    <w:p w:rsidR="00866392" w:rsidRPr="00866392" w:rsidRDefault="00866392" w:rsidP="00866392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38 rue des Docteurs Calmette et Guérin</w:t>
      </w:r>
    </w:p>
    <w:p w:rsidR="00866392" w:rsidRDefault="00866392" w:rsidP="00866392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</w:rPr>
      </w:pPr>
      <w:r w:rsidRPr="00866392">
        <w:rPr>
          <w:rFonts w:asciiTheme="minorBidi" w:hAnsiTheme="minorBidi" w:cstheme="minorBidi"/>
          <w:color w:val="000000"/>
          <w:sz w:val="22"/>
          <w:szCs w:val="22"/>
        </w:rPr>
        <w:t>53000  Laval</w:t>
      </w:r>
    </w:p>
    <w:p w:rsidR="00414C9D" w:rsidRDefault="00414C9D" w:rsidP="00866392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</w:rPr>
      </w:pPr>
    </w:p>
    <w:p w:rsidR="00414C9D" w:rsidRPr="003A2043" w:rsidRDefault="00414C9D" w:rsidP="003A2043">
      <w:pPr>
        <w:tabs>
          <w:tab w:val="left" w:pos="2694"/>
        </w:tabs>
        <w:autoSpaceDE w:val="0"/>
        <w:autoSpaceDN w:val="0"/>
        <w:adjustRightInd w:val="0"/>
        <w:jc w:val="center"/>
        <w:rPr>
          <w:rFonts w:asciiTheme="minorBidi" w:hAnsiTheme="minorBidi" w:cstheme="minorBidi"/>
          <w:i/>
          <w:iCs/>
          <w:color w:val="000000"/>
          <w:sz w:val="18"/>
          <w:szCs w:val="18"/>
        </w:rPr>
      </w:pPr>
      <w:r w:rsidRPr="003A2043">
        <w:rPr>
          <w:rFonts w:asciiTheme="minorBidi" w:hAnsiTheme="minorBidi" w:cstheme="minorBidi"/>
          <w:i/>
          <w:iCs/>
          <w:color w:val="000000"/>
          <w:sz w:val="18"/>
          <w:szCs w:val="18"/>
        </w:rPr>
        <w:t>Vous pouvez poursuivre le lendemain avec la visite du hal</w:t>
      </w:r>
      <w:r w:rsidR="003A2043" w:rsidRPr="003A2043">
        <w:rPr>
          <w:rFonts w:asciiTheme="minorBidi" w:hAnsiTheme="minorBidi" w:cstheme="minorBidi"/>
          <w:i/>
          <w:iCs/>
          <w:color w:val="000000"/>
          <w:sz w:val="18"/>
          <w:szCs w:val="18"/>
        </w:rPr>
        <w:t>l d’exposition de Laval Virtual (gratuit si vous vous inscrivez avant fin mars) et la conférence VRIC (payant : un code promotionnel d’inscription sera adressé aux participants à JHRV) - www.laval-virtual.org</w:t>
      </w:r>
    </w:p>
    <w:sectPr w:rsidR="00414C9D" w:rsidRPr="003A2043" w:rsidSect="002E07BF">
      <w:headerReference w:type="default" r:id="rId9"/>
      <w:footerReference w:type="default" r:id="rId10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7E" w:rsidRDefault="00AD3E7E">
      <w:r>
        <w:separator/>
      </w:r>
    </w:p>
  </w:endnote>
  <w:endnote w:type="continuationSeparator" w:id="0">
    <w:p w:rsidR="00AD3E7E" w:rsidRDefault="00AD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5739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4"/>
      <w:gridCol w:w="1842"/>
      <w:gridCol w:w="1843"/>
      <w:gridCol w:w="1843"/>
    </w:tblGrid>
    <w:tr w:rsidR="003A2043" w:rsidRPr="003A2043" w:rsidTr="003A2043">
      <w:tc>
        <w:tcPr>
          <w:tcW w:w="3684" w:type="dxa"/>
          <w:vAlign w:val="center"/>
        </w:tcPr>
        <w:p w:rsidR="003A2043" w:rsidRPr="003A2043" w:rsidRDefault="003A2043" w:rsidP="003A2043">
          <w:pPr>
            <w:tabs>
              <w:tab w:val="center" w:pos="4536"/>
              <w:tab w:val="right" w:pos="9072"/>
            </w:tabs>
            <w:jc w:val="center"/>
            <w:rPr>
              <w:rFonts w:asciiTheme="minorBidi" w:hAnsiTheme="minorBidi" w:cstheme="minorBidi"/>
              <w:color w:val="1F497D"/>
              <w:sz w:val="18"/>
              <w:szCs w:val="18"/>
            </w:rPr>
          </w:pPr>
          <w:r w:rsidRPr="003A2043">
            <w:rPr>
              <w:rFonts w:asciiTheme="minorBidi" w:hAnsiTheme="minorBidi" w:cstheme="minorBidi"/>
              <w:color w:val="1F497D"/>
              <w:sz w:val="18"/>
              <w:szCs w:val="18"/>
            </w:rPr>
            <w:t>En partenariat avec</w:t>
          </w:r>
        </w:p>
      </w:tc>
      <w:tc>
        <w:tcPr>
          <w:tcW w:w="1842" w:type="dxa"/>
          <w:vAlign w:val="bottom"/>
        </w:tcPr>
        <w:p w:rsidR="003A2043" w:rsidRPr="003A2043" w:rsidRDefault="003A2043" w:rsidP="008879F3">
          <w:pPr>
            <w:tabs>
              <w:tab w:val="center" w:pos="4536"/>
              <w:tab w:val="right" w:pos="9072"/>
            </w:tabs>
            <w:jc w:val="center"/>
            <w:rPr>
              <w:rFonts w:asciiTheme="minorBidi" w:hAnsiTheme="minorBidi" w:cstheme="minorBidi"/>
              <w:color w:val="1F497D"/>
              <w:sz w:val="18"/>
              <w:szCs w:val="18"/>
            </w:rPr>
          </w:pPr>
          <w:r w:rsidRPr="003A2043">
            <w:rPr>
              <w:rFonts w:asciiTheme="minorBidi" w:hAnsiTheme="minorBidi" w:cstheme="minorBidi"/>
              <w:noProof/>
              <w:lang w:bidi="he-IL"/>
            </w:rPr>
            <w:drawing>
              <wp:inline distT="0" distB="0" distL="0" distR="0" wp14:anchorId="36FEF124" wp14:editId="6D75D235">
                <wp:extent cx="900000" cy="406800"/>
                <wp:effectExtent l="0" t="0" r="0" b="0"/>
                <wp:docPr id="62" name="Imag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SVR_banner_narrow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669"/>
                        <a:stretch/>
                      </pic:blipFill>
                      <pic:spPr bwMode="auto">
                        <a:xfrm>
                          <a:off x="0" y="0"/>
                          <a:ext cx="900000" cy="40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bottom"/>
        </w:tcPr>
        <w:p w:rsidR="003A2043" w:rsidRPr="003A2043" w:rsidRDefault="003A2043" w:rsidP="008879F3">
          <w:pPr>
            <w:tabs>
              <w:tab w:val="center" w:pos="4536"/>
              <w:tab w:val="right" w:pos="9072"/>
            </w:tabs>
            <w:jc w:val="center"/>
            <w:rPr>
              <w:rFonts w:asciiTheme="minorBidi" w:hAnsiTheme="minorBidi" w:cstheme="minorBidi"/>
              <w:color w:val="1F497D"/>
              <w:sz w:val="18"/>
              <w:szCs w:val="18"/>
            </w:rPr>
          </w:pPr>
          <w:r w:rsidRPr="003A2043">
            <w:rPr>
              <w:rFonts w:asciiTheme="minorBidi" w:hAnsiTheme="minorBidi" w:cstheme="minorBidi"/>
              <w:noProof/>
              <w:lang w:bidi="he-IL"/>
            </w:rPr>
            <w:drawing>
              <wp:inline distT="0" distB="0" distL="0" distR="0" wp14:anchorId="5C0E3D2E" wp14:editId="294DE65A">
                <wp:extent cx="900000" cy="360000"/>
                <wp:effectExtent l="0" t="0" r="0" b="2540"/>
                <wp:docPr id="65" name="Imag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OFMER_re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bottom"/>
        </w:tcPr>
        <w:p w:rsidR="003A2043" w:rsidRPr="003A2043" w:rsidRDefault="003A2043" w:rsidP="008879F3">
          <w:pPr>
            <w:tabs>
              <w:tab w:val="center" w:pos="4536"/>
              <w:tab w:val="right" w:pos="9072"/>
            </w:tabs>
            <w:jc w:val="center"/>
            <w:rPr>
              <w:rFonts w:asciiTheme="minorBidi" w:hAnsiTheme="minorBidi" w:cstheme="minorBidi"/>
              <w:color w:val="1F497D"/>
              <w:sz w:val="18"/>
              <w:szCs w:val="18"/>
            </w:rPr>
          </w:pPr>
          <w:r w:rsidRPr="003A2043">
            <w:rPr>
              <w:rFonts w:asciiTheme="minorBidi" w:hAnsiTheme="minorBidi" w:cstheme="minorBidi"/>
              <w:noProof/>
              <w:lang w:bidi="he-IL"/>
            </w:rPr>
            <w:drawing>
              <wp:inline distT="0" distB="0" distL="0" distR="0" wp14:anchorId="2C8ADFF7" wp14:editId="66BED554">
                <wp:extent cx="900000" cy="417600"/>
                <wp:effectExtent l="0" t="0" r="0" b="1905"/>
                <wp:docPr id="66" name="Imag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nfe_red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41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1070C" w:rsidRPr="003A2043" w:rsidRDefault="0061070C">
    <w:pPr>
      <w:pStyle w:val="Pieddepage"/>
      <w:rPr>
        <w:rFonts w:asciiTheme="minorBidi" w:hAnsiTheme="minorBidi" w:cs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7E" w:rsidRDefault="00AD3E7E">
      <w:r>
        <w:separator/>
      </w:r>
    </w:p>
  </w:footnote>
  <w:footnote w:type="continuationSeparator" w:id="0">
    <w:p w:rsidR="00AD3E7E" w:rsidRDefault="00AD3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36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BB536E" w:rsidRPr="00C17BF9" w:rsidTr="002E07BF">
      <w:trPr>
        <w:trHeight w:val="1417"/>
      </w:trPr>
      <w:tc>
        <w:tcPr>
          <w:tcW w:w="4680" w:type="dxa"/>
          <w:tcMar>
            <w:left w:w="142" w:type="dxa"/>
            <w:right w:w="142" w:type="dxa"/>
          </w:tcMar>
          <w:vAlign w:val="center"/>
        </w:tcPr>
        <w:p w:rsidR="00BB536E" w:rsidRPr="00855FFE" w:rsidRDefault="00BB536E" w:rsidP="00787ECF">
          <w:pPr>
            <w:pStyle w:val="En-tte"/>
          </w:pPr>
          <w:r>
            <w:rPr>
              <w:noProof/>
              <w:lang w:bidi="he-IL"/>
            </w:rPr>
            <w:drawing>
              <wp:inline distT="0" distB="0" distL="0" distR="0" wp14:anchorId="4F2F4CDF" wp14:editId="64A4E7A1">
                <wp:extent cx="1652400" cy="864000"/>
                <wp:effectExtent l="0" t="0" r="508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orizontal_IFRH_4x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Mar>
            <w:left w:w="142" w:type="dxa"/>
            <w:right w:w="142" w:type="dxa"/>
          </w:tcMar>
          <w:vAlign w:val="center"/>
        </w:tcPr>
        <w:p w:rsidR="00BB536E" w:rsidRPr="001F2B63" w:rsidRDefault="00BB536E" w:rsidP="00787ECF">
          <w:pPr>
            <w:pStyle w:val="En-tte"/>
            <w:spacing w:before="60"/>
            <w:jc w:val="right"/>
            <w:rPr>
              <w:rFonts w:cs="Arial"/>
              <w:sz w:val="16"/>
              <w:szCs w:val="16"/>
            </w:rPr>
          </w:pPr>
          <w:r>
            <w:rPr>
              <w:noProof/>
              <w:lang w:bidi="he-IL"/>
            </w:rPr>
            <w:drawing>
              <wp:inline distT="0" distB="0" distL="0" distR="0" wp14:anchorId="25570121" wp14:editId="15D30936">
                <wp:extent cx="1864800" cy="864000"/>
                <wp:effectExtent l="0" t="0" r="254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SIEA-rogn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8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6D0D" w:rsidRPr="00BB536E" w:rsidRDefault="008E6D0D" w:rsidP="00BB536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7001"/>
    <w:multiLevelType w:val="multilevel"/>
    <w:tmpl w:val="6428DC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77A7D"/>
    <w:multiLevelType w:val="hybridMultilevel"/>
    <w:tmpl w:val="1DA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13B8B"/>
    <w:multiLevelType w:val="hybridMultilevel"/>
    <w:tmpl w:val="E766DFE2"/>
    <w:lvl w:ilvl="0" w:tplc="D774F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359EA"/>
    <w:multiLevelType w:val="hybridMultilevel"/>
    <w:tmpl w:val="6428DC68"/>
    <w:lvl w:ilvl="0" w:tplc="DFB6E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E11359"/>
    <w:multiLevelType w:val="multilevel"/>
    <w:tmpl w:val="E766DF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819BD"/>
    <w:multiLevelType w:val="hybridMultilevel"/>
    <w:tmpl w:val="4F88884C"/>
    <w:lvl w:ilvl="0" w:tplc="23060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AD"/>
    <w:rsid w:val="00040C4A"/>
    <w:rsid w:val="000417DA"/>
    <w:rsid w:val="00054032"/>
    <w:rsid w:val="000741F7"/>
    <w:rsid w:val="000C322E"/>
    <w:rsid w:val="000D33E6"/>
    <w:rsid w:val="000E5284"/>
    <w:rsid w:val="00112EDE"/>
    <w:rsid w:val="001428F8"/>
    <w:rsid w:val="00173158"/>
    <w:rsid w:val="00191519"/>
    <w:rsid w:val="001B33F5"/>
    <w:rsid w:val="001B5CF3"/>
    <w:rsid w:val="001F340D"/>
    <w:rsid w:val="00226D91"/>
    <w:rsid w:val="00262F48"/>
    <w:rsid w:val="002656E5"/>
    <w:rsid w:val="002920B5"/>
    <w:rsid w:val="00292A7F"/>
    <w:rsid w:val="002B1C32"/>
    <w:rsid w:val="002E07BF"/>
    <w:rsid w:val="0037285C"/>
    <w:rsid w:val="003A2043"/>
    <w:rsid w:val="003A4B9D"/>
    <w:rsid w:val="003C07E3"/>
    <w:rsid w:val="00414C9D"/>
    <w:rsid w:val="004252D1"/>
    <w:rsid w:val="00427F20"/>
    <w:rsid w:val="00432042"/>
    <w:rsid w:val="0046080A"/>
    <w:rsid w:val="004650B5"/>
    <w:rsid w:val="004D0567"/>
    <w:rsid w:val="004E1487"/>
    <w:rsid w:val="00500A9F"/>
    <w:rsid w:val="005159C2"/>
    <w:rsid w:val="005352B8"/>
    <w:rsid w:val="00537939"/>
    <w:rsid w:val="005707C6"/>
    <w:rsid w:val="00590555"/>
    <w:rsid w:val="005B4280"/>
    <w:rsid w:val="005D3245"/>
    <w:rsid w:val="005E3D6C"/>
    <w:rsid w:val="0060067F"/>
    <w:rsid w:val="0060084E"/>
    <w:rsid w:val="0061070C"/>
    <w:rsid w:val="006506BE"/>
    <w:rsid w:val="00665647"/>
    <w:rsid w:val="006857BE"/>
    <w:rsid w:val="0069175C"/>
    <w:rsid w:val="00691E7A"/>
    <w:rsid w:val="006A07AD"/>
    <w:rsid w:val="0071061A"/>
    <w:rsid w:val="00724248"/>
    <w:rsid w:val="00736D40"/>
    <w:rsid w:val="00743301"/>
    <w:rsid w:val="00743A42"/>
    <w:rsid w:val="007A2A3E"/>
    <w:rsid w:val="007A70D4"/>
    <w:rsid w:val="007B4A8D"/>
    <w:rsid w:val="00817CC8"/>
    <w:rsid w:val="00866392"/>
    <w:rsid w:val="008B1CC9"/>
    <w:rsid w:val="008D649B"/>
    <w:rsid w:val="008E6D0D"/>
    <w:rsid w:val="009119AA"/>
    <w:rsid w:val="00924C5D"/>
    <w:rsid w:val="00943273"/>
    <w:rsid w:val="009556D7"/>
    <w:rsid w:val="0095634B"/>
    <w:rsid w:val="00962A57"/>
    <w:rsid w:val="00965BC4"/>
    <w:rsid w:val="009851E9"/>
    <w:rsid w:val="009B5A31"/>
    <w:rsid w:val="009C674E"/>
    <w:rsid w:val="009D265D"/>
    <w:rsid w:val="009F00DB"/>
    <w:rsid w:val="00A029A8"/>
    <w:rsid w:val="00A15FA0"/>
    <w:rsid w:val="00A17D59"/>
    <w:rsid w:val="00A44636"/>
    <w:rsid w:val="00A6782D"/>
    <w:rsid w:val="00AB21B9"/>
    <w:rsid w:val="00AB3B8F"/>
    <w:rsid w:val="00AC3D72"/>
    <w:rsid w:val="00AD3E7E"/>
    <w:rsid w:val="00AE1C77"/>
    <w:rsid w:val="00B23137"/>
    <w:rsid w:val="00B3342D"/>
    <w:rsid w:val="00B4179B"/>
    <w:rsid w:val="00B42097"/>
    <w:rsid w:val="00BA13E6"/>
    <w:rsid w:val="00BB2B1D"/>
    <w:rsid w:val="00BB536E"/>
    <w:rsid w:val="00BD0A8C"/>
    <w:rsid w:val="00BE1B68"/>
    <w:rsid w:val="00C12EEB"/>
    <w:rsid w:val="00C1320C"/>
    <w:rsid w:val="00C1738B"/>
    <w:rsid w:val="00C224B9"/>
    <w:rsid w:val="00C80D51"/>
    <w:rsid w:val="00CB7EDA"/>
    <w:rsid w:val="00CC2390"/>
    <w:rsid w:val="00CC3C70"/>
    <w:rsid w:val="00D22DCF"/>
    <w:rsid w:val="00D70E1D"/>
    <w:rsid w:val="00D72CD8"/>
    <w:rsid w:val="00D83A7B"/>
    <w:rsid w:val="00D91F69"/>
    <w:rsid w:val="00DA2D48"/>
    <w:rsid w:val="00DF04FB"/>
    <w:rsid w:val="00DF1159"/>
    <w:rsid w:val="00E14E56"/>
    <w:rsid w:val="00EF732D"/>
    <w:rsid w:val="00F219F1"/>
    <w:rsid w:val="00F45B7F"/>
    <w:rsid w:val="00F85BAE"/>
    <w:rsid w:val="00FA042D"/>
    <w:rsid w:val="00FA05E2"/>
    <w:rsid w:val="00FD03CD"/>
    <w:rsid w:val="00FE6D21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FA0"/>
    <w:rPr>
      <w:sz w:val="24"/>
      <w:szCs w:val="24"/>
      <w:lang w:bidi="ar-SA"/>
    </w:rPr>
  </w:style>
  <w:style w:type="paragraph" w:styleId="Titre1">
    <w:name w:val="heading 1"/>
    <w:basedOn w:val="Normal"/>
    <w:next w:val="Normal"/>
    <w:qFormat/>
    <w:rsid w:val="00A15FA0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A15FA0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5F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5FA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1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qFormat/>
    <w:rsid w:val="00A15FA0"/>
    <w:pPr>
      <w:spacing w:after="60"/>
      <w:jc w:val="center"/>
      <w:outlineLvl w:val="1"/>
    </w:pPr>
    <w:rPr>
      <w:rFonts w:ascii="Arial" w:hAnsi="Arial" w:cs="Arial"/>
    </w:rPr>
  </w:style>
  <w:style w:type="character" w:styleId="Numrodepage">
    <w:name w:val="page number"/>
    <w:basedOn w:val="Policepardfaut"/>
    <w:rsid w:val="00A15FA0"/>
  </w:style>
  <w:style w:type="paragraph" w:styleId="Textedebulles">
    <w:name w:val="Balloon Text"/>
    <w:basedOn w:val="Normal"/>
    <w:semiHidden/>
    <w:rsid w:val="00BA13E6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rsid w:val="007A7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Lienhypertexte">
    <w:name w:val="Hyperlink"/>
    <w:basedOn w:val="Policepardfaut"/>
    <w:rsid w:val="00665647"/>
    <w:rPr>
      <w:color w:val="0000FF"/>
      <w:u w:val="single"/>
    </w:rPr>
  </w:style>
  <w:style w:type="character" w:styleId="Marquedecommentaire">
    <w:name w:val="annotation reference"/>
    <w:basedOn w:val="Policepardfaut"/>
    <w:rsid w:val="001F340D"/>
    <w:rPr>
      <w:sz w:val="16"/>
      <w:szCs w:val="16"/>
    </w:rPr>
  </w:style>
  <w:style w:type="paragraph" w:styleId="Commentaire">
    <w:name w:val="annotation text"/>
    <w:basedOn w:val="Normal"/>
    <w:link w:val="CommentaireCar"/>
    <w:rsid w:val="001F34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F340D"/>
    <w:rPr>
      <w:lang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1F34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F340D"/>
    <w:rPr>
      <w:b/>
      <w:bCs/>
      <w:lang w:bidi="ar-SA"/>
    </w:rPr>
  </w:style>
  <w:style w:type="paragraph" w:styleId="Paragraphedeliste">
    <w:name w:val="List Paragraph"/>
    <w:basedOn w:val="Normal"/>
    <w:uiPriority w:val="34"/>
    <w:qFormat/>
    <w:rsid w:val="00866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FA0"/>
    <w:rPr>
      <w:sz w:val="24"/>
      <w:szCs w:val="24"/>
      <w:lang w:bidi="ar-SA"/>
    </w:rPr>
  </w:style>
  <w:style w:type="paragraph" w:styleId="Titre1">
    <w:name w:val="heading 1"/>
    <w:basedOn w:val="Normal"/>
    <w:next w:val="Normal"/>
    <w:qFormat/>
    <w:rsid w:val="00A15FA0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A15FA0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5F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5FA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1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qFormat/>
    <w:rsid w:val="00A15FA0"/>
    <w:pPr>
      <w:spacing w:after="60"/>
      <w:jc w:val="center"/>
      <w:outlineLvl w:val="1"/>
    </w:pPr>
    <w:rPr>
      <w:rFonts w:ascii="Arial" w:hAnsi="Arial" w:cs="Arial"/>
    </w:rPr>
  </w:style>
  <w:style w:type="character" w:styleId="Numrodepage">
    <w:name w:val="page number"/>
    <w:basedOn w:val="Policepardfaut"/>
    <w:rsid w:val="00A15FA0"/>
  </w:style>
  <w:style w:type="paragraph" w:styleId="Textedebulles">
    <w:name w:val="Balloon Text"/>
    <w:basedOn w:val="Normal"/>
    <w:semiHidden/>
    <w:rsid w:val="00BA13E6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rsid w:val="007A7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Lienhypertexte">
    <w:name w:val="Hyperlink"/>
    <w:basedOn w:val="Policepardfaut"/>
    <w:rsid w:val="00665647"/>
    <w:rPr>
      <w:color w:val="0000FF"/>
      <w:u w:val="single"/>
    </w:rPr>
  </w:style>
  <w:style w:type="character" w:styleId="Marquedecommentaire">
    <w:name w:val="annotation reference"/>
    <w:basedOn w:val="Policepardfaut"/>
    <w:rsid w:val="001F340D"/>
    <w:rPr>
      <w:sz w:val="16"/>
      <w:szCs w:val="16"/>
    </w:rPr>
  </w:style>
  <w:style w:type="paragraph" w:styleId="Commentaire">
    <w:name w:val="annotation text"/>
    <w:basedOn w:val="Normal"/>
    <w:link w:val="CommentaireCar"/>
    <w:rsid w:val="001F34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F340D"/>
    <w:rPr>
      <w:lang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1F34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F340D"/>
    <w:rPr>
      <w:b/>
      <w:bCs/>
      <w:lang w:bidi="ar-SA"/>
    </w:rPr>
  </w:style>
  <w:style w:type="paragraph" w:styleId="Paragraphedeliste">
    <w:name w:val="List Paragraph"/>
    <w:basedOn w:val="Normal"/>
    <w:uiPriority w:val="34"/>
    <w:qFormat/>
    <w:rsid w:val="0086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e.klinger@esiea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elyne\Application%20Data\Microsoft\Mod&#232;les\ELHIT_ad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ELHIT_adr.dot</Template>
  <TotalTime>139</TotalTime>
  <Pages>1</Pages>
  <Words>174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KLINGER</dc:creator>
  <cp:lastModifiedBy>KLINGER Evelyne</cp:lastModifiedBy>
  <cp:revision>10</cp:revision>
  <cp:lastPrinted>2014-12-09T13:13:00Z</cp:lastPrinted>
  <dcterms:created xsi:type="dcterms:W3CDTF">2014-12-04T08:22:00Z</dcterms:created>
  <dcterms:modified xsi:type="dcterms:W3CDTF">2015-01-09T06:23:00Z</dcterms:modified>
</cp:coreProperties>
</file>